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Risposte MCQ – Presentarsi in Italiano (A1)</w:t>
      </w:r>
    </w:p>
    <w:p>
      <w:r>
        <w:t>1. c) Ciao</w:t>
      </w:r>
    </w:p>
    <w:p>
      <w:r>
        <w:t>2. b) Piacere</w:t>
      </w:r>
    </w:p>
    <w:p>
      <w:r>
        <w:t>3. c) Come ti chiami?</w:t>
      </w:r>
    </w:p>
    <w:p>
      <w:r>
        <w:t>4. c) Mi chiamo Marco</w:t>
      </w:r>
    </w:p>
    <w:p>
      <w:r>
        <w:t>5. b) Come si chiama?</w:t>
      </w:r>
    </w:p>
    <w:p>
      <w:r>
        <w:t>6. c) Dove abiti?</w:t>
      </w:r>
    </w:p>
    <w:p>
      <w:r>
        <w:t>7. b) Abito a Milano</w:t>
      </w:r>
    </w:p>
    <w:p>
      <w:r>
        <w:t>8. c) Di dove sei?</w:t>
      </w:r>
    </w:p>
    <w:p>
      <w:r>
        <w:t>9. c) Sono di Venezia</w:t>
      </w:r>
    </w:p>
    <w:p>
      <w:r>
        <w:t>10. b) Italiano / Inglese</w:t>
      </w:r>
    </w:p>
    <w:p>
      <w:r>
        <w:t>11. b) Che lavoro fai?</w:t>
      </w:r>
    </w:p>
    <w:p>
      <w:r>
        <w:t>12. b) Studio architettura</w:t>
      </w:r>
    </w:p>
    <w:p>
      <w:r>
        <w:t>13. c) Sono in pensione</w:t>
      </w:r>
    </w:p>
    <w:p>
      <w:r>
        <w:t>14. c) Cosa fai nel tempo libero?</w:t>
      </w:r>
    </w:p>
    <w:p>
      <w:r>
        <w:t>15. b) Guardare film</w:t>
      </w:r>
    </w:p>
    <w:p>
      <w:r>
        <w:t>16. c) Dove abita?</w:t>
      </w:r>
    </w:p>
    <w:p>
      <w:r>
        <w:t>17. d) Come ti chiami?</w:t>
      </w:r>
    </w:p>
    <w:p>
      <w:r>
        <w:t>18. b) Abitare</w:t>
      </w:r>
    </w:p>
    <w:p>
      <w:r>
        <w:t>19. c) Mi chiamo Martina</w:t>
      </w:r>
    </w:p>
    <w:p>
      <w:r>
        <w:t>20. b) Imparare a presentarsi in italiano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